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2E0682">
      <w:pPr>
        <w:pStyle w:val="2"/>
        <w:spacing w:before="420" w:line="178" w:lineRule="auto"/>
        <w:ind w:firstLine="494" w:firstLineChars="100"/>
        <w:jc w:val="both"/>
        <w:outlineLvl w:val="0"/>
        <w:rPr>
          <w:sz w:val="48"/>
          <w:szCs w:val="48"/>
        </w:rPr>
      </w:pPr>
      <w:r>
        <w:rPr>
          <w:rFonts w:hint="eastAsia"/>
          <w:b/>
          <w:bCs/>
          <w:color w:val="0D4DA1"/>
          <w:spacing w:val="7"/>
          <w:sz w:val="48"/>
          <w:szCs w:val="48"/>
          <w:lang w:val="en-US" w:eastAsia="zh-CN"/>
        </w:rPr>
        <w:t>第十六届中国航展</w:t>
      </w:r>
      <w:r>
        <w:rPr>
          <w:b/>
          <w:bCs/>
          <w:color w:val="0D4DA1"/>
          <w:spacing w:val="7"/>
          <w:sz w:val="48"/>
          <w:szCs w:val="48"/>
        </w:rPr>
        <w:t>B2B 商务洽谈会申请表</w:t>
      </w:r>
    </w:p>
    <w:p w14:paraId="17470979">
      <w:pPr>
        <w:spacing w:line="279" w:lineRule="auto"/>
        <w:rPr>
          <w:rFonts w:ascii="Arial"/>
          <w:sz w:val="21"/>
        </w:rPr>
      </w:pPr>
    </w:p>
    <w:p w14:paraId="45CB6B4B">
      <w:pPr>
        <w:pStyle w:val="2"/>
        <w:spacing w:before="68" w:line="176" w:lineRule="auto"/>
        <w:ind w:firstLine="6960" w:firstLineChars="3700"/>
        <w:rPr>
          <w:b/>
          <w:bCs/>
          <w:sz w:val="20"/>
          <w:szCs w:val="20"/>
        </w:rPr>
      </w:pPr>
      <w:r>
        <w:rPr>
          <w:b/>
          <w:bCs/>
          <w:color w:val="231F20"/>
          <w:spacing w:val="-6"/>
          <w:sz w:val="20"/>
          <w:szCs w:val="20"/>
        </w:rPr>
        <w:t>截止日期：202</w:t>
      </w:r>
      <w:r>
        <w:rPr>
          <w:rFonts w:hint="eastAsia"/>
          <w:b/>
          <w:bCs/>
          <w:color w:val="231F20"/>
          <w:spacing w:val="-6"/>
          <w:sz w:val="20"/>
          <w:szCs w:val="20"/>
          <w:lang w:val="en-US" w:eastAsia="zh-CN"/>
        </w:rPr>
        <w:t xml:space="preserve">6 </w:t>
      </w:r>
      <w:r>
        <w:rPr>
          <w:b/>
          <w:bCs/>
          <w:color w:val="231F20"/>
          <w:spacing w:val="-6"/>
          <w:sz w:val="20"/>
          <w:szCs w:val="20"/>
        </w:rPr>
        <w:t>年 1</w:t>
      </w:r>
      <w:r>
        <w:rPr>
          <w:rFonts w:hint="eastAsia"/>
          <w:b/>
          <w:bCs/>
          <w:color w:val="231F20"/>
          <w:spacing w:val="-6"/>
          <w:sz w:val="20"/>
          <w:szCs w:val="20"/>
          <w:lang w:val="en-US" w:eastAsia="zh-CN"/>
        </w:rPr>
        <w:t>1</w:t>
      </w:r>
      <w:r>
        <w:rPr>
          <w:b/>
          <w:bCs/>
          <w:color w:val="231F20"/>
          <w:spacing w:val="8"/>
          <w:sz w:val="20"/>
          <w:szCs w:val="20"/>
        </w:rPr>
        <w:t xml:space="preserve"> </w:t>
      </w:r>
      <w:r>
        <w:rPr>
          <w:b/>
          <w:bCs/>
          <w:color w:val="231F20"/>
          <w:spacing w:val="-6"/>
          <w:sz w:val="20"/>
          <w:szCs w:val="20"/>
        </w:rPr>
        <w:t>月 1</w:t>
      </w:r>
      <w:r>
        <w:rPr>
          <w:rFonts w:hint="eastAsia"/>
          <w:b/>
          <w:bCs/>
          <w:color w:val="231F20"/>
          <w:spacing w:val="-6"/>
          <w:sz w:val="20"/>
          <w:szCs w:val="20"/>
          <w:lang w:val="en-US" w:eastAsia="zh-CN"/>
        </w:rPr>
        <w:t>0</w:t>
      </w:r>
      <w:r>
        <w:rPr>
          <w:b/>
          <w:bCs/>
          <w:color w:val="231F20"/>
          <w:spacing w:val="25"/>
          <w:w w:val="101"/>
          <w:sz w:val="20"/>
          <w:szCs w:val="20"/>
        </w:rPr>
        <w:t xml:space="preserve"> </w:t>
      </w:r>
      <w:r>
        <w:rPr>
          <w:b/>
          <w:bCs/>
          <w:color w:val="231F20"/>
          <w:spacing w:val="-6"/>
          <w:sz w:val="20"/>
          <w:szCs w:val="20"/>
        </w:rPr>
        <w:t>日</w:t>
      </w:r>
    </w:p>
    <w:p w14:paraId="113D92F7">
      <w:pPr>
        <w:spacing w:line="27" w:lineRule="exact"/>
      </w:pPr>
    </w:p>
    <w:tbl>
      <w:tblPr>
        <w:tblStyle w:val="5"/>
        <w:tblW w:w="9617" w:type="dxa"/>
        <w:tblInd w:w="12" w:type="dxa"/>
        <w:tblBorders>
          <w:top w:val="single" w:color="231F20" w:sz="8" w:space="0"/>
          <w:left w:val="single" w:color="231F20" w:sz="8" w:space="0"/>
          <w:bottom w:val="single" w:color="231F20" w:sz="8" w:space="0"/>
          <w:right w:val="single" w:color="231F2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17"/>
      </w:tblGrid>
      <w:tr w14:paraId="70D07D36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1" w:hRule="atLeast"/>
        </w:trPr>
        <w:tc>
          <w:tcPr>
            <w:tcW w:w="9617" w:type="dxa"/>
            <w:vAlign w:val="top"/>
          </w:tcPr>
          <w:p w14:paraId="6C6402C7">
            <w:pPr>
              <w:pStyle w:val="6"/>
              <w:tabs>
                <w:tab w:val="left" w:pos="9359"/>
                <w:tab w:val="left" w:pos="9365"/>
              </w:tabs>
              <w:spacing w:before="120" w:line="206" w:lineRule="auto"/>
              <w:ind w:left="229" w:right="230" w:hanging="1"/>
              <w:jc w:val="both"/>
              <w:rPr>
                <w:b w:val="0"/>
                <w:bCs w:val="0"/>
                <w:color w:val="231F20"/>
                <w:spacing w:val="34"/>
              </w:rPr>
            </w:pPr>
            <w:r>
              <w:rPr>
                <w:b w:val="0"/>
                <w:bCs w:val="0"/>
                <w:color w:val="231F20"/>
                <w:spacing w:val="-7"/>
              </w:rPr>
              <w:t xml:space="preserve">公司名称（盖章）: </w:t>
            </w:r>
            <w:r>
              <w:rPr>
                <w:b w:val="0"/>
                <w:bCs w:val="0"/>
                <w:color w:val="231F20"/>
                <w:spacing w:val="-7"/>
                <w:u w:val="single" w:color="auto"/>
              </w:rPr>
              <w:t xml:space="preserve">                                     </w:t>
            </w:r>
            <w:r>
              <w:rPr>
                <w:rFonts w:hint="eastAsia"/>
                <w:b w:val="0"/>
                <w:bCs w:val="0"/>
                <w:color w:val="231F20"/>
                <w:spacing w:val="-7"/>
                <w:u w:val="single" w:color="auto"/>
                <w:lang w:val="en-US" w:eastAsia="zh-CN"/>
              </w:rPr>
              <w:t xml:space="preserve">                           </w:t>
            </w:r>
            <w:r>
              <w:rPr>
                <w:b w:val="0"/>
                <w:bCs w:val="0"/>
                <w:color w:val="231F20"/>
                <w:spacing w:val="-7"/>
                <w:u w:val="single" w:color="auto"/>
              </w:rPr>
              <w:t xml:space="preserve">     </w:t>
            </w:r>
            <w:r>
              <w:rPr>
                <w:b w:val="0"/>
                <w:bCs w:val="0"/>
                <w:color w:val="231F20"/>
                <w:spacing w:val="24"/>
                <w:w w:val="101"/>
              </w:rPr>
              <w:t xml:space="preserve"> </w:t>
            </w:r>
            <w:r>
              <w:rPr>
                <w:b w:val="0"/>
                <w:bCs w:val="0"/>
                <w:color w:val="231F20"/>
                <w:spacing w:val="-9"/>
              </w:rPr>
              <w:t xml:space="preserve">联系人 : </w:t>
            </w:r>
            <w:r>
              <w:rPr>
                <w:b w:val="0"/>
                <w:bCs w:val="0"/>
                <w:color w:val="231F20"/>
                <w:spacing w:val="1"/>
                <w:u w:val="single" w:color="auto"/>
              </w:rPr>
              <w:t xml:space="preserve">         </w:t>
            </w:r>
            <w:r>
              <w:rPr>
                <w:rFonts w:hint="eastAsia"/>
                <w:b w:val="0"/>
                <w:bCs w:val="0"/>
                <w:color w:val="231F20"/>
                <w:spacing w:val="1"/>
                <w:u w:val="single" w:color="auto"/>
                <w:lang w:val="en-US" w:eastAsia="zh-CN"/>
              </w:rPr>
              <w:t xml:space="preserve">        </w:t>
            </w:r>
            <w:r>
              <w:rPr>
                <w:b w:val="0"/>
                <w:bCs w:val="0"/>
                <w:color w:val="231F20"/>
                <w:spacing w:val="1"/>
                <w:u w:val="single" w:color="auto"/>
              </w:rPr>
              <w:t xml:space="preserve">       </w:t>
            </w:r>
            <w:r>
              <w:rPr>
                <w:b w:val="0"/>
                <w:bCs w:val="0"/>
                <w:color w:val="231F20"/>
                <w:spacing w:val="34"/>
              </w:rPr>
              <w:t xml:space="preserve"> </w:t>
            </w:r>
          </w:p>
          <w:p w14:paraId="04FF1E21">
            <w:pPr>
              <w:pStyle w:val="6"/>
              <w:tabs>
                <w:tab w:val="left" w:pos="9359"/>
                <w:tab w:val="left" w:pos="9365"/>
              </w:tabs>
              <w:spacing w:before="120" w:line="206" w:lineRule="auto"/>
              <w:ind w:left="229" w:right="230" w:hanging="1"/>
              <w:jc w:val="both"/>
            </w:pPr>
            <w:r>
              <w:rPr>
                <w:b w:val="0"/>
                <w:bCs w:val="0"/>
                <w:color w:val="231F20"/>
                <w:spacing w:val="-9"/>
              </w:rPr>
              <w:t>邮箱 :</w:t>
            </w:r>
            <w:r>
              <w:rPr>
                <w:b w:val="0"/>
                <w:bCs w:val="0"/>
                <w:color w:val="231F20"/>
                <w:spacing w:val="4"/>
              </w:rPr>
              <w:t xml:space="preserve"> </w:t>
            </w:r>
            <w:r>
              <w:rPr>
                <w:b w:val="0"/>
                <w:bCs w:val="0"/>
                <w:color w:val="231F20"/>
                <w:spacing w:val="1"/>
                <w:u w:val="single" w:color="auto"/>
              </w:rPr>
              <w:t xml:space="preserve">                    </w:t>
            </w:r>
            <w:r>
              <w:rPr>
                <w:rFonts w:hint="eastAsia"/>
                <w:b w:val="0"/>
                <w:bCs w:val="0"/>
                <w:color w:val="231F20"/>
                <w:spacing w:val="1"/>
                <w:u w:val="single" w:color="auto"/>
                <w:lang w:val="en-US" w:eastAsia="zh-CN"/>
              </w:rPr>
              <w:t xml:space="preserve">          </w:t>
            </w:r>
            <w:r>
              <w:rPr>
                <w:b w:val="0"/>
                <w:bCs w:val="0"/>
                <w:color w:val="231F20"/>
                <w:spacing w:val="1"/>
                <w:u w:val="single" w:color="auto"/>
              </w:rPr>
              <w:t xml:space="preserve">  </w:t>
            </w:r>
            <w:r>
              <w:rPr>
                <w:b w:val="0"/>
                <w:bCs w:val="0"/>
                <w:color w:val="231F20"/>
                <w:spacing w:val="24"/>
                <w:w w:val="101"/>
              </w:rPr>
              <w:t xml:space="preserve"> </w:t>
            </w:r>
            <w:r>
              <w:rPr>
                <w:b w:val="0"/>
                <w:bCs w:val="0"/>
                <w:color w:val="231F20"/>
                <w:spacing w:val="-9"/>
              </w:rPr>
              <w:t>电话 / 手机</w:t>
            </w:r>
            <w:r>
              <w:rPr>
                <w:b w:val="0"/>
                <w:bCs w:val="0"/>
                <w:color w:val="231F20"/>
                <w:spacing w:val="4"/>
              </w:rPr>
              <w:t xml:space="preserve"> </w:t>
            </w:r>
            <w:r>
              <w:rPr>
                <w:b w:val="0"/>
                <w:bCs w:val="0"/>
                <w:color w:val="231F20"/>
                <w:spacing w:val="-9"/>
              </w:rPr>
              <w:t>:</w:t>
            </w:r>
            <w:r>
              <w:rPr>
                <w:rFonts w:hint="eastAsia"/>
                <w:b w:val="0"/>
                <w:bCs w:val="0"/>
                <w:color w:val="231F20"/>
                <w:spacing w:val="-9"/>
                <w:u w:val="single"/>
                <w:lang w:val="en-US" w:eastAsia="zh-CN"/>
              </w:rPr>
              <w:t xml:space="preserve">                                </w:t>
            </w:r>
            <w:r>
              <w:rPr>
                <w:b w:val="0"/>
                <w:bCs w:val="0"/>
                <w:color w:val="231F20"/>
                <w:spacing w:val="4"/>
              </w:rPr>
              <w:t xml:space="preserve"> </w:t>
            </w:r>
            <w:r>
              <w:rPr>
                <w:b w:val="0"/>
                <w:bCs w:val="0"/>
                <w:color w:val="231F20"/>
              </w:rPr>
              <w:t xml:space="preserve"> </w:t>
            </w:r>
            <w:r>
              <w:rPr>
                <w:b w:val="0"/>
                <w:bCs w:val="0"/>
                <w:color w:val="231F20"/>
                <w:spacing w:val="-8"/>
              </w:rPr>
              <w:t>申请时间：</w:t>
            </w:r>
            <w:r>
              <w:rPr>
                <w:b w:val="0"/>
                <w:bCs w:val="0"/>
                <w:color w:val="231F20"/>
                <w:u w:val="single" w:color="auto"/>
              </w:rPr>
              <w:t xml:space="preserve">                     </w:t>
            </w:r>
            <w:r>
              <w:rPr>
                <w:b/>
                <w:bCs/>
                <w:color w:val="231F20"/>
                <w:u w:val="single" w:color="auto"/>
              </w:rPr>
              <w:t xml:space="preserve">          </w:t>
            </w:r>
          </w:p>
        </w:tc>
      </w:tr>
    </w:tbl>
    <w:p w14:paraId="63AF9829">
      <w:pPr>
        <w:pStyle w:val="2"/>
        <w:spacing w:before="1" w:line="178" w:lineRule="auto"/>
        <w:ind w:left="12"/>
        <w:rPr>
          <w:b/>
          <w:bCs/>
          <w:color w:val="231F20"/>
          <w:spacing w:val="4"/>
        </w:rPr>
      </w:pPr>
    </w:p>
    <w:p w14:paraId="1C8E76CB">
      <w:pPr>
        <w:pStyle w:val="2"/>
        <w:spacing w:before="1" w:line="178" w:lineRule="auto"/>
        <w:ind w:left="12"/>
        <w:rPr>
          <w:b/>
          <w:bCs/>
          <w:highlight w:val="none"/>
        </w:rPr>
      </w:pPr>
      <w:r>
        <w:rPr>
          <w:b/>
          <w:bCs/>
          <w:color w:val="231F20"/>
          <w:spacing w:val="4"/>
          <w:highlight w:val="none"/>
        </w:rPr>
        <w:t>服务</w:t>
      </w:r>
      <w:r>
        <w:rPr>
          <w:rFonts w:hint="eastAsia"/>
          <w:b/>
          <w:bCs/>
          <w:color w:val="231F20"/>
          <w:spacing w:val="4"/>
          <w:highlight w:val="none"/>
          <w:lang w:val="en-US" w:eastAsia="zh-CN"/>
        </w:rPr>
        <w:t>选项</w:t>
      </w:r>
      <w:r>
        <w:rPr>
          <w:b/>
          <w:bCs/>
          <w:color w:val="231F20"/>
          <w:spacing w:val="4"/>
          <w:highlight w:val="none"/>
        </w:rPr>
        <w:t>：</w:t>
      </w:r>
    </w:p>
    <w:p w14:paraId="6705FDFF">
      <w:pPr>
        <w:pStyle w:val="2"/>
        <w:spacing w:before="67" w:line="232" w:lineRule="auto"/>
        <w:ind w:left="32"/>
        <w:rPr>
          <w:b/>
          <w:bCs/>
          <w:highlight w:val="none"/>
        </w:rPr>
      </w:pPr>
      <w:r>
        <w:rPr>
          <w:b/>
          <w:bCs/>
          <w:color w:val="231F20"/>
          <w:spacing w:val="5"/>
          <w:highlight w:val="none"/>
        </w:rPr>
        <w:t>□</w:t>
      </w:r>
      <w:r>
        <w:rPr>
          <w:b/>
          <w:bCs/>
          <w:color w:val="231F20"/>
          <w:spacing w:val="43"/>
          <w:w w:val="101"/>
          <w:highlight w:val="none"/>
        </w:rPr>
        <w:t xml:space="preserve"> </w:t>
      </w:r>
      <w:r>
        <w:rPr>
          <w:rFonts w:hint="eastAsia"/>
          <w:b/>
          <w:bCs/>
          <w:color w:val="231F20"/>
          <w:spacing w:val="43"/>
          <w:w w:val="101"/>
          <w:highlight w:val="none"/>
          <w:lang w:val="en-US" w:eastAsia="zh-CN"/>
        </w:rPr>
        <w:t>商务洽谈配对服务（包含6㎡小型洽谈室）：</w:t>
      </w:r>
      <w:r>
        <w:rPr>
          <w:rFonts w:hint="eastAsia"/>
          <w:b/>
          <w:bCs/>
          <w:color w:val="231F20"/>
          <w:spacing w:val="5"/>
          <w:highlight w:val="none"/>
          <w:lang w:val="en-US" w:eastAsia="zh-CN"/>
        </w:rPr>
        <w:t>8</w:t>
      </w:r>
      <w:r>
        <w:rPr>
          <w:b/>
          <w:bCs/>
          <w:color w:val="231F20"/>
          <w:spacing w:val="5"/>
          <w:highlight w:val="none"/>
        </w:rPr>
        <w:t>,000 元</w:t>
      </w:r>
    </w:p>
    <w:p w14:paraId="62B516B1">
      <w:pPr>
        <w:pStyle w:val="2"/>
        <w:spacing w:before="28" w:line="232" w:lineRule="auto"/>
        <w:ind w:left="32"/>
        <w:rPr>
          <w:rFonts w:hint="default" w:eastAsia="微软雅黑"/>
          <w:b/>
          <w:bCs/>
          <w:highlight w:val="none"/>
          <w:lang w:val="en-US" w:eastAsia="zh-CN"/>
        </w:rPr>
      </w:pPr>
      <w:r>
        <w:rPr>
          <w:b/>
          <w:bCs/>
          <w:color w:val="231F20"/>
          <w:spacing w:val="6"/>
          <w:highlight w:val="none"/>
        </w:rPr>
        <w:t>□</w:t>
      </w:r>
      <w:r>
        <w:rPr>
          <w:b/>
          <w:bCs/>
          <w:color w:val="231F20"/>
          <w:spacing w:val="42"/>
          <w:highlight w:val="none"/>
        </w:rPr>
        <w:t xml:space="preserve"> </w:t>
      </w:r>
      <w:r>
        <w:rPr>
          <w:rFonts w:hint="eastAsia"/>
          <w:b/>
          <w:bCs/>
          <w:color w:val="231F20"/>
          <w:spacing w:val="6"/>
          <w:highlight w:val="none"/>
          <w:lang w:val="en-US" w:eastAsia="zh-CN"/>
        </w:rPr>
        <w:t>10座洽谈室 （约36㎡）：</w:t>
      </w:r>
      <w:r>
        <w:rPr>
          <w:b/>
          <w:bCs/>
          <w:color w:val="231F20"/>
          <w:highlight w:val="none"/>
        </w:rPr>
        <w:t xml:space="preserve">              </w:t>
      </w:r>
      <w:r>
        <w:rPr>
          <w:rFonts w:hint="eastAsia"/>
          <w:b/>
          <w:bCs/>
          <w:color w:val="231F20"/>
          <w:highlight w:val="none"/>
          <w:lang w:val="en-US" w:eastAsia="zh-CN"/>
        </w:rPr>
        <w:t>1</w:t>
      </w:r>
      <w:r>
        <w:rPr>
          <w:b/>
          <w:bCs/>
          <w:color w:val="231F20"/>
          <w:spacing w:val="6"/>
          <w:highlight w:val="none"/>
        </w:rPr>
        <w:t>,000 元</w:t>
      </w:r>
      <w:r>
        <w:rPr>
          <w:rFonts w:hint="eastAsia"/>
          <w:b/>
          <w:bCs/>
          <w:color w:val="231F20"/>
          <w:spacing w:val="6"/>
          <w:highlight w:val="none"/>
          <w:lang w:val="en-US" w:eastAsia="zh-CN"/>
        </w:rPr>
        <w:t>/小时</w:t>
      </w:r>
    </w:p>
    <w:p w14:paraId="5C33B842">
      <w:pPr>
        <w:pStyle w:val="2"/>
        <w:spacing w:before="28" w:line="232" w:lineRule="auto"/>
        <w:ind w:left="32"/>
        <w:rPr>
          <w:rFonts w:hint="default" w:eastAsia="微软雅黑"/>
          <w:b/>
          <w:bCs/>
          <w:highlight w:val="none"/>
          <w:lang w:val="en-US" w:eastAsia="zh-CN"/>
        </w:rPr>
      </w:pPr>
      <w:r>
        <w:rPr>
          <w:b/>
          <w:bCs/>
          <w:color w:val="231F20"/>
          <w:spacing w:val="6"/>
          <w:highlight w:val="none"/>
        </w:rPr>
        <w:t>□</w:t>
      </w:r>
      <w:r>
        <w:rPr>
          <w:b/>
          <w:bCs/>
          <w:color w:val="231F20"/>
          <w:spacing w:val="42"/>
          <w:highlight w:val="none"/>
        </w:rPr>
        <w:t xml:space="preserve"> </w:t>
      </w:r>
      <w:r>
        <w:rPr>
          <w:rFonts w:hint="eastAsia"/>
          <w:b/>
          <w:bCs/>
          <w:color w:val="231F20"/>
          <w:spacing w:val="6"/>
          <w:highlight w:val="none"/>
          <w:lang w:val="en-US" w:eastAsia="zh-CN"/>
        </w:rPr>
        <w:t>20座洽谈室</w:t>
      </w:r>
      <w:r>
        <w:rPr>
          <w:b/>
          <w:bCs/>
          <w:color w:val="231F20"/>
          <w:highlight w:val="none"/>
        </w:rPr>
        <w:t xml:space="preserve"> </w:t>
      </w:r>
      <w:r>
        <w:rPr>
          <w:rFonts w:hint="eastAsia"/>
          <w:b/>
          <w:bCs/>
          <w:color w:val="231F20"/>
          <w:highlight w:val="none"/>
          <w:lang w:eastAsia="zh-CN"/>
        </w:rPr>
        <w:t>（</w:t>
      </w:r>
      <w:r>
        <w:rPr>
          <w:rFonts w:hint="eastAsia"/>
          <w:b/>
          <w:bCs/>
          <w:color w:val="231F20"/>
          <w:highlight w:val="none"/>
          <w:lang w:val="en-US" w:eastAsia="zh-CN"/>
        </w:rPr>
        <w:t>约54㎡）</w:t>
      </w:r>
      <w:r>
        <w:rPr>
          <w:b/>
          <w:bCs/>
          <w:color w:val="231F20"/>
          <w:highlight w:val="none"/>
        </w:rPr>
        <w:t xml:space="preserve"> </w:t>
      </w:r>
      <w:r>
        <w:rPr>
          <w:rFonts w:hint="eastAsia"/>
          <w:b/>
          <w:bCs/>
          <w:color w:val="231F20"/>
          <w:spacing w:val="6"/>
          <w:highlight w:val="none"/>
          <w:lang w:val="en-US" w:eastAsia="zh-CN"/>
        </w:rPr>
        <w:t>：</w:t>
      </w:r>
      <w:r>
        <w:rPr>
          <w:b/>
          <w:bCs/>
          <w:color w:val="231F20"/>
          <w:highlight w:val="none"/>
        </w:rPr>
        <w:t xml:space="preserve">         </w:t>
      </w:r>
      <w:r>
        <w:rPr>
          <w:rFonts w:hint="eastAsia"/>
          <w:b/>
          <w:bCs/>
          <w:color w:val="231F20"/>
          <w:highlight w:val="none"/>
          <w:lang w:val="en-US" w:eastAsia="zh-CN"/>
        </w:rPr>
        <w:t xml:space="preserve">     2</w:t>
      </w:r>
      <w:r>
        <w:rPr>
          <w:b/>
          <w:bCs/>
          <w:color w:val="231F20"/>
          <w:spacing w:val="6"/>
          <w:highlight w:val="none"/>
        </w:rPr>
        <w:t>,000 元</w:t>
      </w:r>
      <w:r>
        <w:rPr>
          <w:rFonts w:hint="eastAsia"/>
          <w:b/>
          <w:bCs/>
          <w:color w:val="231F20"/>
          <w:spacing w:val="6"/>
          <w:highlight w:val="none"/>
          <w:lang w:val="en-US" w:eastAsia="zh-CN"/>
        </w:rPr>
        <w:t>/小时</w:t>
      </w:r>
    </w:p>
    <w:p w14:paraId="21EFA276">
      <w:pPr>
        <w:spacing w:line="341" w:lineRule="auto"/>
        <w:rPr>
          <w:rFonts w:ascii="Arial"/>
          <w:sz w:val="21"/>
        </w:rPr>
      </w:pPr>
    </w:p>
    <w:p w14:paraId="44717689">
      <w:pPr>
        <w:pStyle w:val="2"/>
        <w:spacing w:before="87" w:line="174" w:lineRule="auto"/>
        <w:ind w:left="15"/>
      </w:pPr>
      <w:r>
        <w:rPr>
          <w:color w:val="231F20"/>
        </w:rPr>
        <w:t>请填写以下信息：</w:t>
      </w:r>
    </w:p>
    <w:p w14:paraId="6B77848C">
      <w:pPr>
        <w:pStyle w:val="2"/>
        <w:spacing w:before="108" w:line="174" w:lineRule="auto"/>
        <w:ind w:left="13"/>
        <w:rPr>
          <w:b w:val="0"/>
          <w:bCs w:val="0"/>
          <w:color w:val="231F20"/>
          <w:spacing w:val="1"/>
        </w:rPr>
      </w:pPr>
      <w:r>
        <w:rPr>
          <w:rFonts w:hint="eastAsia"/>
          <w:b w:val="0"/>
          <w:bCs w:val="0"/>
          <w:color w:val="231F20"/>
          <w:spacing w:val="1"/>
          <w:lang w:val="en-US" w:eastAsia="zh-CN"/>
        </w:rPr>
        <w:t>公司简介及</w:t>
      </w:r>
      <w:r>
        <w:rPr>
          <w:b w:val="0"/>
          <w:bCs w:val="0"/>
          <w:color w:val="231F20"/>
          <w:spacing w:val="1"/>
        </w:rPr>
        <w:t>产品范畴：</w:t>
      </w:r>
    </w:p>
    <w:p w14:paraId="71D4DE59">
      <w:pPr>
        <w:pStyle w:val="2"/>
        <w:spacing w:before="108" w:line="174" w:lineRule="auto"/>
        <w:ind w:left="13"/>
        <w:rPr>
          <w:b/>
          <w:bCs/>
          <w:color w:val="231F20"/>
          <w:spacing w:val="1"/>
        </w:rPr>
      </w:pPr>
      <w:r>
        <w:rPr>
          <w:b/>
          <w:bCs/>
          <w:color w:val="231F20"/>
          <w:spacing w:val="1"/>
          <w:u w:val="single"/>
        </w:rPr>
        <w:t xml:space="preserve"> </w:t>
      </w:r>
      <w:r>
        <w:rPr>
          <w:rFonts w:hint="eastAsia"/>
          <w:b/>
          <w:bCs/>
          <w:color w:val="231F20"/>
          <w:spacing w:val="1"/>
          <w:u w:val="single"/>
          <w:lang w:val="en-US" w:eastAsia="zh-CN"/>
        </w:rPr>
        <w:t xml:space="preserve">                                                                                                                                                             </w:t>
      </w:r>
      <w:r>
        <w:rPr>
          <w:b/>
          <w:bCs/>
          <w:color w:val="231F20"/>
          <w:spacing w:val="1"/>
        </w:rPr>
        <w:t xml:space="preserve">                                                                                                    </w:t>
      </w:r>
      <w:r>
        <w:rPr>
          <w:rFonts w:hint="eastAsia"/>
          <w:b/>
          <w:bCs/>
          <w:color w:val="231F20"/>
          <w:spacing w:val="1"/>
          <w:lang w:val="en-US" w:eastAsia="zh-CN"/>
        </w:rPr>
        <w:t xml:space="preserve">                 </w:t>
      </w:r>
      <w:r>
        <w:rPr>
          <w:b/>
          <w:bCs/>
          <w:color w:val="231F20"/>
          <w:spacing w:val="1"/>
        </w:rPr>
        <w:t xml:space="preserve">   </w:t>
      </w:r>
    </w:p>
    <w:p w14:paraId="3FDB17DB">
      <w:pPr>
        <w:pStyle w:val="2"/>
        <w:spacing w:before="108" w:line="174" w:lineRule="auto"/>
        <w:ind w:left="13"/>
      </w:pPr>
      <w:r>
        <w:rPr>
          <w:b w:val="0"/>
          <w:bCs w:val="0"/>
          <w:color w:val="231F20"/>
          <w:spacing w:val="1"/>
        </w:rPr>
        <w:t>约见</w:t>
      </w:r>
      <w:r>
        <w:rPr>
          <w:rFonts w:hint="eastAsia"/>
          <w:b w:val="0"/>
          <w:bCs w:val="0"/>
          <w:color w:val="231F20"/>
          <w:spacing w:val="1"/>
          <w:lang w:val="en-US" w:eastAsia="zh-CN"/>
        </w:rPr>
        <w:t>说明：</w:t>
      </w:r>
      <w:r>
        <w:rPr>
          <w:rFonts w:hint="eastAsia"/>
          <w:color w:val="231F20"/>
          <w:spacing w:val="-7"/>
          <w:lang w:eastAsia="zh-CN"/>
        </w:rPr>
        <w:t>（</w:t>
      </w:r>
      <w:r>
        <w:rPr>
          <w:rFonts w:hint="eastAsia"/>
          <w:color w:val="231F20"/>
          <w:spacing w:val="-7"/>
          <w:lang w:val="en-US" w:eastAsia="zh-CN"/>
        </w:rPr>
        <w:t>可</w:t>
      </w:r>
      <w:r>
        <w:rPr>
          <w:rFonts w:hint="eastAsia"/>
          <w:color w:val="231F20"/>
          <w:spacing w:val="-7"/>
        </w:rPr>
        <w:t>注明行业领域或具体的公司名称</w:t>
      </w:r>
      <w:r>
        <w:rPr>
          <w:rFonts w:hint="eastAsia"/>
          <w:color w:val="231F20"/>
          <w:spacing w:val="-7"/>
          <w:lang w:eastAsia="zh-CN"/>
        </w:rPr>
        <w:t>、</w:t>
      </w:r>
      <w:r>
        <w:rPr>
          <w:rFonts w:hint="eastAsia"/>
          <w:color w:val="231F20"/>
          <w:spacing w:val="-7"/>
          <w:lang w:val="en-US" w:eastAsia="zh-CN"/>
        </w:rPr>
        <w:t>合作诉求等</w:t>
      </w:r>
      <w:r>
        <w:rPr>
          <w:rFonts w:hint="eastAsia"/>
          <w:color w:val="231F20"/>
          <w:spacing w:val="-7"/>
        </w:rPr>
        <w:t>）</w:t>
      </w:r>
    </w:p>
    <w:p w14:paraId="71178B85">
      <w:pPr>
        <w:tabs>
          <w:tab w:val="left" w:pos="9685"/>
        </w:tabs>
        <w:spacing w:line="350" w:lineRule="auto"/>
        <w:rPr>
          <w:rFonts w:hint="eastAsia" w:eastAsia="宋体"/>
          <w:sz w:val="21"/>
          <w:lang w:eastAsia="zh-CN"/>
        </w:rPr>
      </w:pPr>
      <w:r>
        <w:rPr>
          <w:rFonts w:hint="eastAsia" w:eastAsia="宋体"/>
          <w:sz w:val="21"/>
          <w:lang w:eastAsia="zh-CN"/>
        </w:rPr>
        <w:tab/>
      </w:r>
    </w:p>
    <w:p w14:paraId="318321C3">
      <w:pPr>
        <w:spacing w:line="351" w:lineRule="auto"/>
        <w:rPr>
          <w:rFonts w:ascii="Arial"/>
          <w:sz w:val="21"/>
        </w:rPr>
      </w:pPr>
      <w:r>
        <w:pict>
          <v:shape id="_x0000_s1027" o:spid="_x0000_s1027" style="position:absolute;left:0pt;margin-left:0.45pt;margin-top:2.35pt;height:0.75pt;width:481.9pt;z-index:251659264;mso-width-relative:page;mso-height-relative:page;" filled="f" stroked="t" coordsize="9637,15" path="m0,7l9637,7e">
            <v:fill on="f" focussize="0,0"/>
            <v:stroke color="#231F20" miterlimit="4" joinstyle="miter"/>
            <v:imagedata o:title=""/>
            <o:lock v:ext="edit"/>
          </v:shape>
        </w:pict>
      </w:r>
    </w:p>
    <w:p w14:paraId="67D80553">
      <w:pPr>
        <w:pStyle w:val="2"/>
        <w:spacing w:before="86" w:line="242" w:lineRule="auto"/>
        <w:ind w:left="14" w:right="1212" w:firstLine="17"/>
      </w:pPr>
      <w:r>
        <w:rPr>
          <w:color w:val="231F20"/>
        </w:rPr>
        <w:t>□</w:t>
      </w:r>
      <w:r>
        <w:rPr>
          <w:color w:val="231F20"/>
          <w:spacing w:val="30"/>
          <w:w w:val="101"/>
        </w:rPr>
        <w:t xml:space="preserve"> </w:t>
      </w:r>
      <w:r>
        <w:rPr>
          <w:color w:val="231F20"/>
        </w:rPr>
        <w:t>我司同意参加 202</w:t>
      </w:r>
      <w:r>
        <w:rPr>
          <w:rFonts w:hint="eastAsia"/>
          <w:color w:val="231F20"/>
          <w:lang w:val="en-US" w:eastAsia="zh-CN"/>
        </w:rPr>
        <w:t>6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年中国航展</w:t>
      </w:r>
      <w:r>
        <w:rPr>
          <w:color w:val="231F20"/>
          <w:spacing w:val="16"/>
          <w:w w:val="101"/>
        </w:rPr>
        <w:t xml:space="preserve"> </w:t>
      </w:r>
      <w:r>
        <w:rPr>
          <w:color w:val="231F20"/>
        </w:rPr>
        <w:t>B2B 商务洽谈会，</w:t>
      </w:r>
      <w:r>
        <w:rPr>
          <w:rFonts w:hint="eastAsia"/>
          <w:color w:val="231F20"/>
        </w:rPr>
        <w:t>保证表格所填信息真实、有效</w:t>
      </w:r>
      <w:r>
        <w:rPr>
          <w:color w:val="231F20"/>
        </w:rPr>
        <w:t>并遵守洽谈会的规章制度</w:t>
      </w:r>
      <w:r>
        <w:rPr>
          <w:rFonts w:hint="eastAsia"/>
          <w:color w:val="231F20"/>
          <w:lang w:eastAsia="zh-CN"/>
        </w:rPr>
        <w:t>，</w:t>
      </w:r>
      <w:r>
        <w:rPr>
          <w:color w:val="231F20"/>
        </w:rPr>
        <w:t>；如我本人不能参加，将书面</w:t>
      </w:r>
      <w:r>
        <w:rPr>
          <w:color w:val="231F20"/>
          <w:spacing w:val="3"/>
        </w:rPr>
        <w:t>指派一名接替者参加。</w:t>
      </w:r>
    </w:p>
    <w:p w14:paraId="566F9D46">
      <w:pPr>
        <w:spacing w:line="200" w:lineRule="exact"/>
      </w:pPr>
    </w:p>
    <w:tbl>
      <w:tblPr>
        <w:tblStyle w:val="5"/>
        <w:tblW w:w="9627" w:type="dxa"/>
        <w:tblInd w:w="5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52"/>
        <w:gridCol w:w="1382"/>
        <w:gridCol w:w="766"/>
        <w:gridCol w:w="1189"/>
        <w:gridCol w:w="2265"/>
        <w:gridCol w:w="1873"/>
      </w:tblGrid>
      <w:tr w14:paraId="5A38E601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2152" w:type="dxa"/>
            <w:shd w:val="clear" w:color="auto" w:fill="0D4DA1"/>
            <w:vAlign w:val="top"/>
          </w:tcPr>
          <w:p w14:paraId="65D6E281">
            <w:pPr>
              <w:pStyle w:val="6"/>
              <w:spacing w:before="114" w:line="176" w:lineRule="auto"/>
              <w:ind w:left="844"/>
            </w:pPr>
            <w:r>
              <w:rPr>
                <w:b/>
                <w:bCs/>
                <w:color w:val="FFFFFF"/>
                <w:spacing w:val="-4"/>
              </w:rPr>
              <w:t>人员</w:t>
            </w:r>
          </w:p>
        </w:tc>
        <w:tc>
          <w:tcPr>
            <w:tcW w:w="1382" w:type="dxa"/>
            <w:shd w:val="clear" w:color="auto" w:fill="0D4DA1"/>
            <w:vAlign w:val="top"/>
          </w:tcPr>
          <w:p w14:paraId="38E4E7DE">
            <w:pPr>
              <w:pStyle w:val="6"/>
              <w:spacing w:before="112" w:line="178" w:lineRule="auto"/>
              <w:ind w:left="455"/>
            </w:pPr>
            <w:r>
              <w:rPr>
                <w:b/>
                <w:bCs/>
                <w:color w:val="FFFFFF"/>
                <w:spacing w:val="-4"/>
              </w:rPr>
              <w:t>姓名</w:t>
            </w:r>
          </w:p>
        </w:tc>
        <w:tc>
          <w:tcPr>
            <w:tcW w:w="766" w:type="dxa"/>
            <w:shd w:val="clear" w:color="auto" w:fill="0D4DA1"/>
            <w:vAlign w:val="top"/>
          </w:tcPr>
          <w:p w14:paraId="60FCB8F6">
            <w:pPr>
              <w:pStyle w:val="6"/>
              <w:spacing w:before="116" w:line="175" w:lineRule="auto"/>
              <w:ind w:left="146"/>
            </w:pPr>
            <w:r>
              <w:rPr>
                <w:b/>
                <w:bCs/>
                <w:color w:val="FFFFFF"/>
                <w:spacing w:val="-3"/>
              </w:rPr>
              <w:t>性别</w:t>
            </w:r>
          </w:p>
        </w:tc>
        <w:tc>
          <w:tcPr>
            <w:tcW w:w="1189" w:type="dxa"/>
            <w:shd w:val="clear" w:color="auto" w:fill="0D4DA1"/>
            <w:vAlign w:val="top"/>
          </w:tcPr>
          <w:p w14:paraId="56A2F529">
            <w:pPr>
              <w:pStyle w:val="6"/>
              <w:spacing w:before="111" w:line="179" w:lineRule="auto"/>
              <w:ind w:left="362"/>
            </w:pPr>
            <w:r>
              <w:rPr>
                <w:b/>
                <w:bCs/>
                <w:color w:val="FFFFFF"/>
                <w:spacing w:val="-4"/>
              </w:rPr>
              <w:t>职务</w:t>
            </w:r>
          </w:p>
        </w:tc>
        <w:tc>
          <w:tcPr>
            <w:tcW w:w="2265" w:type="dxa"/>
            <w:shd w:val="clear" w:color="auto" w:fill="0D4DA1"/>
            <w:vAlign w:val="top"/>
          </w:tcPr>
          <w:p w14:paraId="33D76DF0">
            <w:pPr>
              <w:pStyle w:val="6"/>
              <w:spacing w:before="116" w:line="175" w:lineRule="auto"/>
              <w:ind w:left="571"/>
            </w:pPr>
            <w:r>
              <w:rPr>
                <w:b/>
                <w:bCs/>
                <w:color w:val="FFFFFF"/>
                <w:spacing w:val="-11"/>
              </w:rPr>
              <w:t>电话 / 手机</w:t>
            </w:r>
          </w:p>
        </w:tc>
        <w:tc>
          <w:tcPr>
            <w:tcW w:w="1873" w:type="dxa"/>
            <w:shd w:val="clear" w:color="auto" w:fill="0D4DA1"/>
            <w:vAlign w:val="top"/>
          </w:tcPr>
          <w:p w14:paraId="3A14F8A9">
            <w:pPr>
              <w:pStyle w:val="6"/>
              <w:spacing w:before="112" w:line="177" w:lineRule="auto"/>
              <w:ind w:left="714"/>
            </w:pPr>
            <w:r>
              <w:rPr>
                <w:b/>
                <w:bCs/>
                <w:color w:val="FFFFFF"/>
                <w:spacing w:val="-6"/>
              </w:rPr>
              <w:t>邮箱</w:t>
            </w:r>
          </w:p>
        </w:tc>
      </w:tr>
      <w:tr w14:paraId="70674DFF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2152" w:type="dxa"/>
            <w:vAlign w:val="top"/>
          </w:tcPr>
          <w:p w14:paraId="05D7C037">
            <w:pPr>
              <w:pStyle w:val="6"/>
              <w:spacing w:before="55" w:line="228" w:lineRule="auto"/>
              <w:ind w:left="214"/>
              <w:rPr>
                <w:sz w:val="16"/>
                <w:szCs w:val="16"/>
              </w:rPr>
            </w:pPr>
            <w:r>
              <w:rPr>
                <w:color w:val="231F20"/>
                <w:spacing w:val="-2"/>
                <w:sz w:val="16"/>
                <w:szCs w:val="16"/>
              </w:rPr>
              <w:t>参会者 1（主要联系人）</w:t>
            </w:r>
          </w:p>
        </w:tc>
        <w:tc>
          <w:tcPr>
            <w:tcW w:w="1382" w:type="dxa"/>
            <w:vAlign w:val="top"/>
          </w:tcPr>
          <w:p w14:paraId="4549539E">
            <w:pPr>
              <w:rPr>
                <w:rFonts w:ascii="Arial"/>
                <w:sz w:val="21"/>
              </w:rPr>
            </w:pPr>
          </w:p>
        </w:tc>
        <w:tc>
          <w:tcPr>
            <w:tcW w:w="766" w:type="dxa"/>
            <w:vAlign w:val="top"/>
          </w:tcPr>
          <w:p w14:paraId="3E7CBD8F">
            <w:pPr>
              <w:rPr>
                <w:rFonts w:ascii="Arial"/>
                <w:sz w:val="21"/>
              </w:rPr>
            </w:pPr>
          </w:p>
        </w:tc>
        <w:tc>
          <w:tcPr>
            <w:tcW w:w="1189" w:type="dxa"/>
            <w:vAlign w:val="top"/>
          </w:tcPr>
          <w:p w14:paraId="5279AD9F">
            <w:pPr>
              <w:rPr>
                <w:rFonts w:ascii="Arial"/>
                <w:sz w:val="21"/>
              </w:rPr>
            </w:pPr>
          </w:p>
        </w:tc>
        <w:tc>
          <w:tcPr>
            <w:tcW w:w="2265" w:type="dxa"/>
            <w:vAlign w:val="top"/>
          </w:tcPr>
          <w:p w14:paraId="2591CCF5">
            <w:pPr>
              <w:rPr>
                <w:rFonts w:ascii="Arial"/>
                <w:sz w:val="21"/>
              </w:rPr>
            </w:pPr>
          </w:p>
        </w:tc>
        <w:tc>
          <w:tcPr>
            <w:tcW w:w="1873" w:type="dxa"/>
            <w:vAlign w:val="top"/>
          </w:tcPr>
          <w:p w14:paraId="5B6EE84C">
            <w:pPr>
              <w:rPr>
                <w:rFonts w:ascii="Arial"/>
                <w:sz w:val="21"/>
              </w:rPr>
            </w:pPr>
          </w:p>
        </w:tc>
      </w:tr>
      <w:tr w14:paraId="2AEDBC4B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2152" w:type="dxa"/>
            <w:vAlign w:val="top"/>
          </w:tcPr>
          <w:p w14:paraId="025E2C9B">
            <w:pPr>
              <w:pStyle w:val="6"/>
              <w:spacing w:before="90" w:line="176" w:lineRule="auto"/>
              <w:ind w:left="761"/>
              <w:rPr>
                <w:sz w:val="16"/>
                <w:szCs w:val="16"/>
              </w:rPr>
            </w:pPr>
            <w:r>
              <w:rPr>
                <w:color w:val="231F20"/>
                <w:spacing w:val="2"/>
                <w:sz w:val="16"/>
                <w:szCs w:val="16"/>
              </w:rPr>
              <w:t>参会者</w:t>
            </w:r>
            <w:r>
              <w:rPr>
                <w:color w:val="231F20"/>
                <w:spacing w:val="8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2"/>
                <w:sz w:val="16"/>
                <w:szCs w:val="16"/>
              </w:rPr>
              <w:t>2</w:t>
            </w:r>
          </w:p>
        </w:tc>
        <w:tc>
          <w:tcPr>
            <w:tcW w:w="1382" w:type="dxa"/>
            <w:vAlign w:val="top"/>
          </w:tcPr>
          <w:p w14:paraId="4C302AFC">
            <w:pPr>
              <w:rPr>
                <w:rFonts w:ascii="Arial"/>
                <w:sz w:val="21"/>
              </w:rPr>
            </w:pPr>
          </w:p>
        </w:tc>
        <w:tc>
          <w:tcPr>
            <w:tcW w:w="766" w:type="dxa"/>
            <w:vAlign w:val="top"/>
          </w:tcPr>
          <w:p w14:paraId="2717815D">
            <w:pPr>
              <w:rPr>
                <w:rFonts w:ascii="Arial"/>
                <w:sz w:val="21"/>
              </w:rPr>
            </w:pPr>
          </w:p>
        </w:tc>
        <w:tc>
          <w:tcPr>
            <w:tcW w:w="1189" w:type="dxa"/>
            <w:vAlign w:val="top"/>
          </w:tcPr>
          <w:p w14:paraId="20A665AD">
            <w:pPr>
              <w:rPr>
                <w:rFonts w:ascii="Arial"/>
                <w:sz w:val="21"/>
              </w:rPr>
            </w:pPr>
          </w:p>
        </w:tc>
        <w:tc>
          <w:tcPr>
            <w:tcW w:w="2265" w:type="dxa"/>
            <w:vAlign w:val="top"/>
          </w:tcPr>
          <w:p w14:paraId="35154F1D">
            <w:pPr>
              <w:rPr>
                <w:rFonts w:ascii="Arial"/>
                <w:sz w:val="21"/>
              </w:rPr>
            </w:pPr>
          </w:p>
        </w:tc>
        <w:tc>
          <w:tcPr>
            <w:tcW w:w="1873" w:type="dxa"/>
            <w:vAlign w:val="top"/>
          </w:tcPr>
          <w:p w14:paraId="45AB6EB8">
            <w:pPr>
              <w:rPr>
                <w:rFonts w:ascii="Arial"/>
                <w:sz w:val="21"/>
              </w:rPr>
            </w:pPr>
          </w:p>
        </w:tc>
      </w:tr>
    </w:tbl>
    <w:p w14:paraId="16AC5252">
      <w:pPr>
        <w:pStyle w:val="2"/>
        <w:spacing w:before="333" w:line="180" w:lineRule="auto"/>
        <w:ind w:left="217"/>
        <w:rPr>
          <w:sz w:val="24"/>
          <w:szCs w:val="24"/>
        </w:rPr>
      </w:pPr>
      <w:r>
        <w:rPr>
          <w:b/>
          <w:bCs/>
          <w:color w:val="231F20"/>
          <w:spacing w:val="2"/>
          <w:sz w:val="24"/>
          <w:szCs w:val="24"/>
        </w:rPr>
        <w:t>注意事项 :</w:t>
      </w:r>
    </w:p>
    <w:p w14:paraId="3B0BFB75">
      <w:pPr>
        <w:pStyle w:val="2"/>
        <w:spacing w:before="53" w:line="214" w:lineRule="auto"/>
        <w:ind w:left="219" w:right="1133" w:hanging="208"/>
      </w:pPr>
      <w:r>
        <w:rPr>
          <w:color w:val="231F20"/>
          <w:position w:val="-1"/>
        </w:rPr>
        <w:t>1.</w:t>
      </w:r>
      <w:r>
        <w:rPr>
          <w:color w:val="231F20"/>
          <w:spacing w:val="29"/>
          <w:position w:val="-1"/>
        </w:rPr>
        <w:t xml:space="preserve"> </w:t>
      </w:r>
      <w:r>
        <w:rPr>
          <w:rFonts w:hint="eastAsia"/>
          <w:b/>
          <w:bCs/>
          <w:color w:val="231F20"/>
        </w:rPr>
        <w:t>费用包含范围</w:t>
      </w:r>
      <w:r>
        <w:rPr>
          <w:rFonts w:hint="eastAsia"/>
          <w:b/>
          <w:bCs/>
          <w:color w:val="231F20"/>
          <w:lang w:eastAsia="zh-CN"/>
        </w:rPr>
        <w:t>：</w:t>
      </w:r>
      <w:r>
        <w:rPr>
          <w:rFonts w:hint="eastAsia"/>
          <w:color w:val="231F20"/>
          <w:lang w:val="en-US" w:eastAsia="zh-CN"/>
        </w:rPr>
        <w:t>本项</w:t>
      </w:r>
      <w:r>
        <w:rPr>
          <w:rFonts w:hint="eastAsia"/>
          <w:color w:val="231F20"/>
        </w:rPr>
        <w:t>服务费用包含线上配对平台使用权、人工撮合协助、现场</w:t>
      </w:r>
      <w:r>
        <w:rPr>
          <w:rFonts w:hint="eastAsia"/>
          <w:color w:val="231F20"/>
          <w:lang w:val="en-US" w:eastAsia="zh-CN"/>
        </w:rPr>
        <w:t>小</w:t>
      </w:r>
      <w:r>
        <w:rPr>
          <w:rFonts w:hint="eastAsia"/>
          <w:color w:val="231F20"/>
        </w:rPr>
        <w:t>洽谈室使用、茶歇服务。</w:t>
      </w:r>
      <w:r>
        <w:rPr>
          <w:rFonts w:hint="eastAsia"/>
          <w:b/>
          <w:bCs/>
          <w:color w:val="231F20"/>
        </w:rPr>
        <w:t>报名成功后不予退款、不予取消；</w:t>
      </w:r>
      <w:r>
        <w:rPr>
          <w:b/>
          <w:bCs/>
          <w:color w:val="231F20"/>
          <w:spacing w:val="1"/>
        </w:rPr>
        <w:t>约见是否成功</w:t>
      </w:r>
      <w:r>
        <w:rPr>
          <w:rFonts w:hint="eastAsia"/>
          <w:b/>
          <w:bCs/>
          <w:color w:val="231F20"/>
          <w:spacing w:val="1"/>
          <w:lang w:val="en-US" w:eastAsia="zh-CN"/>
        </w:rPr>
        <w:t>最终</w:t>
      </w:r>
      <w:r>
        <w:rPr>
          <w:b/>
          <w:bCs/>
          <w:color w:val="231F20"/>
          <w:spacing w:val="1"/>
        </w:rPr>
        <w:t>取决于双方意愿，若约见不成功不</w:t>
      </w:r>
      <w:r>
        <w:rPr>
          <w:b/>
          <w:bCs/>
          <w:color w:val="231F20"/>
        </w:rPr>
        <w:t>予退款。</w:t>
      </w:r>
    </w:p>
    <w:p w14:paraId="0866A7DD">
      <w:pPr>
        <w:pStyle w:val="2"/>
        <w:spacing w:before="100" w:line="248" w:lineRule="auto"/>
        <w:ind w:left="217" w:right="1109" w:hanging="204"/>
        <w:rPr>
          <w:color w:val="231F20"/>
          <w:spacing w:val="-2"/>
        </w:rPr>
      </w:pPr>
      <w:r>
        <w:rPr>
          <w:color w:val="231F20"/>
          <w:spacing w:val="-2"/>
        </w:rPr>
        <w:t>2.</w:t>
      </w:r>
      <w:r>
        <w:rPr>
          <w:b/>
          <w:bCs/>
          <w:color w:val="231F20"/>
          <w:spacing w:val="-2"/>
        </w:rPr>
        <w:t xml:space="preserve"> </w:t>
      </w:r>
      <w:r>
        <w:rPr>
          <w:rFonts w:hint="eastAsia"/>
          <w:b/>
          <w:bCs/>
          <w:color w:val="231F20"/>
          <w:spacing w:val="-2"/>
        </w:rPr>
        <w:t>入场证件说明</w:t>
      </w:r>
      <w:r>
        <w:rPr>
          <w:rFonts w:hint="eastAsia"/>
          <w:b/>
          <w:bCs/>
          <w:color w:val="231F20"/>
          <w:spacing w:val="-2"/>
          <w:lang w:eastAsia="zh-CN"/>
        </w:rPr>
        <w:t>：</w:t>
      </w:r>
      <w:r>
        <w:rPr>
          <w:rFonts w:hint="eastAsia"/>
          <w:color w:val="231F20"/>
          <w:spacing w:val="-2"/>
        </w:rPr>
        <w:t>本项服务费用</w:t>
      </w:r>
      <w:r>
        <w:rPr>
          <w:rFonts w:hint="eastAsia"/>
          <w:b/>
          <w:bCs/>
          <w:color w:val="231F20"/>
          <w:spacing w:val="-2"/>
        </w:rPr>
        <w:t>不含航展入场证件</w:t>
      </w:r>
      <w:r>
        <w:rPr>
          <w:rFonts w:hint="eastAsia"/>
          <w:color w:val="231F20"/>
          <w:spacing w:val="-2"/>
        </w:rPr>
        <w:t>。参展商凭自有证件入场；非参展商需提前购买展会入场证件，无证</w:t>
      </w:r>
      <w:r>
        <w:rPr>
          <w:rFonts w:hint="eastAsia"/>
          <w:color w:val="231F20"/>
          <w:spacing w:val="-2"/>
          <w:lang w:val="en-US" w:eastAsia="zh-CN"/>
        </w:rPr>
        <w:t>人员</w:t>
      </w:r>
      <w:r>
        <w:rPr>
          <w:rFonts w:hint="eastAsia"/>
          <w:color w:val="231F20"/>
          <w:spacing w:val="-2"/>
        </w:rPr>
        <w:t>无法进入</w:t>
      </w:r>
      <w:r>
        <w:rPr>
          <w:rFonts w:hint="eastAsia"/>
          <w:b/>
          <w:bCs/>
          <w:color w:val="231F20"/>
          <w:spacing w:val="-2"/>
          <w:lang w:val="en-US" w:eastAsia="zh-CN"/>
        </w:rPr>
        <w:t>洽谈</w:t>
      </w:r>
      <w:r>
        <w:rPr>
          <w:rFonts w:hint="eastAsia"/>
          <w:b/>
          <w:bCs/>
          <w:color w:val="231F20"/>
          <w:spacing w:val="-2"/>
        </w:rPr>
        <w:t>现场</w:t>
      </w:r>
      <w:r>
        <w:rPr>
          <w:rFonts w:hint="eastAsia"/>
          <w:b/>
          <w:bCs/>
          <w:color w:val="231F20"/>
          <w:spacing w:val="-2"/>
          <w:lang w:eastAsia="zh-CN"/>
        </w:rPr>
        <w:t>（</w:t>
      </w:r>
      <w:r>
        <w:rPr>
          <w:rFonts w:hint="eastAsia"/>
          <w:b/>
          <w:bCs/>
          <w:color w:val="231F20"/>
          <w:spacing w:val="-2"/>
          <w:lang w:val="en-US" w:eastAsia="zh-CN"/>
        </w:rPr>
        <w:t>1-2号馆二楼202）</w:t>
      </w:r>
      <w:r>
        <w:rPr>
          <w:rFonts w:hint="eastAsia"/>
          <w:color w:val="231F20"/>
          <w:spacing w:val="-2"/>
        </w:rPr>
        <w:t>。</w:t>
      </w:r>
    </w:p>
    <w:p w14:paraId="6B131429">
      <w:pPr>
        <w:pStyle w:val="2"/>
        <w:spacing w:before="53" w:line="214" w:lineRule="auto"/>
        <w:ind w:left="219" w:right="1133" w:hanging="208"/>
        <w:rPr>
          <w:rFonts w:hint="eastAsia"/>
          <w:color w:val="231F20"/>
          <w:position w:val="-1"/>
          <w:lang w:val="en-US" w:eastAsia="zh-CN"/>
        </w:rPr>
      </w:pPr>
      <w:r>
        <w:rPr>
          <w:color w:val="231F20"/>
          <w:position w:val="-1"/>
        </w:rPr>
        <w:t>3.</w:t>
      </w:r>
      <w:r>
        <w:rPr>
          <w:rFonts w:hint="eastAsia"/>
          <w:color w:val="231F20"/>
          <w:position w:val="-1"/>
          <w:lang w:val="en-US" w:eastAsia="zh-CN"/>
        </w:rPr>
        <w:t xml:space="preserve"> </w:t>
      </w:r>
      <w:r>
        <w:rPr>
          <w:rFonts w:hint="eastAsia"/>
          <w:b/>
          <w:bCs/>
          <w:color w:val="231F20"/>
          <w:position w:val="-1"/>
          <w:lang w:val="en-US" w:eastAsia="zh-CN"/>
        </w:rPr>
        <w:t>配对操作说明：</w:t>
      </w:r>
      <w:r>
        <w:rPr>
          <w:rFonts w:hint="eastAsia"/>
          <w:color w:val="231F20"/>
          <w:position w:val="-1"/>
          <w:lang w:val="en-US" w:eastAsia="zh-CN"/>
        </w:rPr>
        <w:t>参会企业需登录指定配对平台，在参展商名录内自主发起洽谈邀约，</w:t>
      </w:r>
      <w:r>
        <w:rPr>
          <w:rFonts w:hint="eastAsia"/>
          <w:b/>
          <w:bCs/>
          <w:color w:val="231F20"/>
          <w:position w:val="-1"/>
          <w:lang w:val="en-US" w:eastAsia="zh-CN"/>
        </w:rPr>
        <w:t>邀约次数不限</w:t>
      </w:r>
      <w:r>
        <w:rPr>
          <w:rFonts w:hint="eastAsia"/>
          <w:color w:val="231F20"/>
          <w:position w:val="-1"/>
          <w:lang w:val="en-US" w:eastAsia="zh-CN"/>
        </w:rPr>
        <w:t>。对方企业将通过短信、邮件接收邀约通知，并在线确认接受 / 拒绝。开展前，航展集团统一向参会企业发送洽谈日程表。</w:t>
      </w:r>
    </w:p>
    <w:p w14:paraId="0C5A696C">
      <w:pPr>
        <w:pStyle w:val="2"/>
        <w:spacing w:before="53" w:line="214" w:lineRule="auto"/>
        <w:ind w:left="219" w:right="1133" w:hanging="208"/>
        <w:rPr>
          <w:rFonts w:hint="eastAsia"/>
          <w:color w:val="231F20"/>
          <w:position w:val="-1"/>
          <w:lang w:val="en-US" w:eastAsia="zh-CN"/>
        </w:rPr>
      </w:pPr>
      <w:r>
        <w:rPr>
          <w:color w:val="231F20"/>
          <w:position w:val="-1"/>
        </w:rPr>
        <w:t>4.</w:t>
      </w:r>
      <w:r>
        <w:rPr>
          <w:rFonts w:hint="eastAsia"/>
          <w:color w:val="231F20"/>
          <w:position w:val="-1"/>
          <w:lang w:val="en-US" w:eastAsia="zh-CN"/>
        </w:rPr>
        <w:t xml:space="preserve"> </w:t>
      </w:r>
      <w:r>
        <w:rPr>
          <w:rFonts w:hint="eastAsia"/>
          <w:b/>
          <w:bCs/>
          <w:color w:val="231F20"/>
          <w:position w:val="-1"/>
          <w:lang w:val="en-US" w:eastAsia="zh-CN"/>
        </w:rPr>
        <w:t>人工协助约见：</w:t>
      </w:r>
      <w:r>
        <w:rPr>
          <w:rFonts w:hint="eastAsia"/>
          <w:color w:val="231F20"/>
          <w:position w:val="-1"/>
          <w:lang w:val="en-US" w:eastAsia="zh-CN"/>
        </w:rPr>
        <w:t>航展集团可为参会企业提供人工协助，每家参会企业</w:t>
      </w:r>
      <w:r>
        <w:rPr>
          <w:rFonts w:hint="eastAsia"/>
          <w:b/>
          <w:bCs/>
          <w:color w:val="231F20"/>
          <w:position w:val="-1"/>
          <w:lang w:val="en-US" w:eastAsia="zh-CN"/>
        </w:rPr>
        <w:t>协助约见企业上限为 15 家</w:t>
      </w:r>
      <w:r>
        <w:rPr>
          <w:rFonts w:hint="eastAsia"/>
          <w:color w:val="231F20"/>
          <w:position w:val="-1"/>
          <w:lang w:val="en-US" w:eastAsia="zh-CN"/>
        </w:rPr>
        <w:t>。</w:t>
      </w:r>
      <w:bookmarkStart w:id="0" w:name="_GoBack"/>
      <w:bookmarkEnd w:id="0"/>
    </w:p>
    <w:p w14:paraId="2511A2D3">
      <w:pPr>
        <w:pStyle w:val="2"/>
        <w:spacing w:before="87"/>
        <w:ind w:left="17" w:right="5834"/>
        <w:rPr>
          <w:color w:val="231F20"/>
          <w:spacing w:val="6"/>
        </w:rPr>
      </w:pPr>
    </w:p>
    <w:p w14:paraId="7C558309">
      <w:pPr>
        <w:pStyle w:val="2"/>
        <w:spacing w:before="87"/>
        <w:ind w:left="17" w:right="5834"/>
        <w:rPr>
          <w:color w:val="231F20"/>
          <w:spacing w:val="6"/>
        </w:rPr>
      </w:pPr>
    </w:p>
    <w:p w14:paraId="4C2C3F2D">
      <w:pPr>
        <w:pStyle w:val="2"/>
        <w:spacing w:before="87"/>
        <w:ind w:left="17" w:right="5834"/>
      </w:pPr>
      <w:r>
        <w:rPr>
          <w:color w:val="231F20"/>
          <w:spacing w:val="6"/>
        </w:rPr>
        <w:t xml:space="preserve">请将此表格盖章后扫描发送至 : </w:t>
      </w:r>
      <w:r>
        <w:rPr>
          <w:b/>
          <w:bCs/>
          <w:color w:val="231F20"/>
          <w:spacing w:val="6"/>
        </w:rPr>
        <w:t>珠海航展集团有限</w:t>
      </w:r>
      <w:r>
        <w:rPr>
          <w:b/>
          <w:bCs/>
          <w:color w:val="231F20"/>
          <w:spacing w:val="5"/>
        </w:rPr>
        <w:t>公司</w:t>
      </w:r>
      <w:r>
        <w:rPr>
          <w:b/>
          <w:bCs/>
          <w:color w:val="231F20"/>
        </w:rPr>
        <w:t xml:space="preserve"> </w:t>
      </w:r>
      <w:r>
        <w:rPr>
          <w:color w:val="231F20"/>
          <w:spacing w:val="-3"/>
        </w:rPr>
        <w:t>联系人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3"/>
        </w:rPr>
        <w:t>: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3"/>
        </w:rPr>
        <w:t>刘小姐</w:t>
      </w:r>
    </w:p>
    <w:p w14:paraId="04AF4652">
      <w:pPr>
        <w:pStyle w:val="2"/>
        <w:spacing w:before="1" w:line="222" w:lineRule="auto"/>
        <w:ind w:left="15" w:right="8556" w:firstLine="17"/>
      </w:pPr>
      <w:r>
        <w:rPr>
          <w:color w:val="231F20"/>
          <w:spacing w:val="-3"/>
        </w:rPr>
        <w:t>电    话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3"/>
        </w:rPr>
        <w:t>:</w:t>
      </w:r>
      <w:r>
        <w:rPr>
          <w:color w:val="231F20"/>
          <w:spacing w:val="30"/>
          <w:w w:val="101"/>
        </w:rPr>
        <w:t xml:space="preserve"> </w:t>
      </w:r>
      <w:r>
        <w:rPr>
          <w:color w:val="231F20"/>
          <w:spacing w:val="-3"/>
        </w:rPr>
        <w:t>0756-3210628</w:t>
      </w:r>
      <w:r>
        <w:rPr>
          <w:color w:val="231F20"/>
        </w:rPr>
        <w:t xml:space="preserve"> </w:t>
      </w:r>
    </w:p>
    <w:p w14:paraId="2F0FCA4B">
      <w:pPr>
        <w:pStyle w:val="2"/>
        <w:spacing w:before="1" w:line="180" w:lineRule="auto"/>
        <w:ind w:left="27"/>
        <w:rPr>
          <w:rFonts w:ascii="Microsoft JhengHei" w:hAnsi="Microsoft JhengHei" w:eastAsia="Microsoft JhengHei" w:cs="Microsoft JhengHei"/>
          <w:sz w:val="42"/>
          <w:szCs w:val="42"/>
        </w:rPr>
      </w:pPr>
      <w:r>
        <w:rPr>
          <w:color w:val="231F20"/>
          <w:spacing w:val="2"/>
        </w:rPr>
        <w:t>邮</w:t>
      </w:r>
      <w:r>
        <w:rPr>
          <w:color w:val="231F20"/>
          <w:spacing w:val="19"/>
        </w:rPr>
        <w:t xml:space="preserve">   </w:t>
      </w:r>
      <w:r>
        <w:rPr>
          <w:color w:val="231F20"/>
          <w:spacing w:val="2"/>
        </w:rPr>
        <w:t>箱 :</w:t>
      </w:r>
      <w:r>
        <w:rPr>
          <w:color w:val="231F20"/>
          <w:spacing w:val="33"/>
        </w:rPr>
        <w:t xml:space="preserve"> </w:t>
      </w:r>
      <w:r>
        <w:rPr>
          <w:rFonts w:hint="eastAsia"/>
          <w:b/>
          <w:bCs/>
          <w:color w:val="231F20"/>
          <w:spacing w:val="2"/>
          <w:lang w:val="en-US" w:eastAsia="zh-CN"/>
        </w:rPr>
        <w:t>corrine</w:t>
      </w:r>
      <w:r>
        <w:rPr>
          <w:b/>
          <w:bCs/>
          <w:color w:val="231F20"/>
          <w:spacing w:val="2"/>
        </w:rPr>
        <w:t>@</w:t>
      </w:r>
      <w:r>
        <w:rPr>
          <w:b/>
          <w:bCs/>
          <w:color w:val="231F20"/>
        </w:rPr>
        <w:t>airshow</w:t>
      </w:r>
      <w:r>
        <w:rPr>
          <w:b/>
          <w:bCs/>
          <w:color w:val="231F20"/>
          <w:spacing w:val="2"/>
        </w:rPr>
        <w:t>.</w:t>
      </w:r>
      <w:r>
        <w:rPr>
          <w:b/>
          <w:bCs/>
          <w:color w:val="231F20"/>
        </w:rPr>
        <w:t>com</w:t>
      </w:r>
      <w:r>
        <w:rPr>
          <w:b/>
          <w:bCs/>
          <w:color w:val="231F20"/>
          <w:spacing w:val="2"/>
        </w:rPr>
        <w:t>.</w:t>
      </w:r>
      <w:r>
        <w:rPr>
          <w:b/>
          <w:bCs/>
          <w:color w:val="231F20"/>
        </w:rPr>
        <w:t>cn</w:t>
      </w:r>
    </w:p>
    <w:sectPr>
      <w:pgSz w:w="11906" w:h="16838"/>
      <w:pgMar w:top="748" w:right="0" w:bottom="0" w:left="113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4C52BB"/>
    <w:rsid w:val="04C837E3"/>
    <w:rsid w:val="0DF94F45"/>
    <w:rsid w:val="11AA4F0B"/>
    <w:rsid w:val="12F22187"/>
    <w:rsid w:val="18332FBC"/>
    <w:rsid w:val="1AFE7A58"/>
    <w:rsid w:val="1B8B7AE0"/>
    <w:rsid w:val="1BA07FB9"/>
    <w:rsid w:val="1C554EEA"/>
    <w:rsid w:val="1CAB3560"/>
    <w:rsid w:val="1F703310"/>
    <w:rsid w:val="21A2493C"/>
    <w:rsid w:val="27E24439"/>
    <w:rsid w:val="2AC313A7"/>
    <w:rsid w:val="2DCF50B7"/>
    <w:rsid w:val="31BF13E2"/>
    <w:rsid w:val="33AA0990"/>
    <w:rsid w:val="35B375BF"/>
    <w:rsid w:val="363D513E"/>
    <w:rsid w:val="3B6E46BF"/>
    <w:rsid w:val="42131805"/>
    <w:rsid w:val="46F801AE"/>
    <w:rsid w:val="4A403672"/>
    <w:rsid w:val="4CD11310"/>
    <w:rsid w:val="4E79551A"/>
    <w:rsid w:val="5AA553C6"/>
    <w:rsid w:val="5AB520F6"/>
    <w:rsid w:val="5E204030"/>
    <w:rsid w:val="5E347509"/>
    <w:rsid w:val="60BC3549"/>
    <w:rsid w:val="63E90A78"/>
    <w:rsid w:val="66D734E4"/>
    <w:rsid w:val="6ADB2DCE"/>
    <w:rsid w:val="6FCE2899"/>
    <w:rsid w:val="73D75019"/>
    <w:rsid w:val="74C109F6"/>
    <w:rsid w:val="760E164A"/>
    <w:rsid w:val="7884048E"/>
    <w:rsid w:val="7A0609D6"/>
    <w:rsid w:val="7B1E2D9F"/>
    <w:rsid w:val="7D182D45"/>
    <w:rsid w:val="7D7111E2"/>
    <w:rsid w:val="7D9E73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606</Words>
  <Characters>675</Characters>
  <TotalTime>15</TotalTime>
  <ScaleCrop>false</ScaleCrop>
  <LinksUpToDate>false</LinksUpToDate>
  <CharactersWithSpaces>1233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2026-06-08T08:38:00Z</dcterms:created>
  <dc:creator>Lenovo</dc:creator>
  <cp:lastModifiedBy>刘奕珂</cp:lastModifiedBy>
  <dcterms:modified xsi:type="dcterms:W3CDTF">2026-10-17T06:46:01Z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2024-08-26T15:46:46Z</vt:filetime>
  </property>
  <property fmtid="{D5CDD505-2E9C-101B-9397-08002B2CF9AE}" pid="4" name="KSOProductBuildVer">
    <vt:lpwstr>2052-12.1.0.28505</vt:lpwstr>
  </property>
  <property fmtid="{D5CDD505-2E9C-101B-9397-08002B2CF9AE}" pid="5" name="ICV">
    <vt:lpwstr>8B58CFCD7C854D79BC9329F275E066C7_13</vt:lpwstr>
  </property>
  <property fmtid="{D5CDD505-2E9C-101B-9397-08002B2CF9AE}" pid="6" name="KSOTemplateDocerSaveRecord">
    <vt:lpwstr>eyJoZGlkIjoiOTdjOTVhYjRjYTIwMmE5ZDZkZWNkNTU3NTdlNmQ5ZmIiLCJ1c2VySWQiOiIxODAxMDE5MTc0In0=</vt:lpwstr>
  </property>
</Properties>
</file>